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8DB7" w14:textId="77777777" w:rsidR="00A27BA8" w:rsidRDefault="009A4045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0E8A084" w14:textId="77D08D82" w:rsidR="009A4045" w:rsidRPr="009A4045" w:rsidRDefault="00A27BA8" w:rsidP="00026768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</w:t>
      </w:r>
      <w:r w:rsidR="00403867">
        <w:rPr>
          <w:rFonts w:ascii="Times New Roman" w:eastAsia="Times New Roman" w:hAnsi="Times New Roman"/>
          <w:b/>
          <w:bCs/>
        </w:rPr>
        <w:t>PLANU KOMUNIKACJI W RAMACH REALIZCJI</w:t>
      </w:r>
      <w:r w:rsidR="003D6BCB">
        <w:rPr>
          <w:rFonts w:ascii="Times New Roman" w:eastAsia="Times New Roman" w:hAnsi="Times New Roman"/>
          <w:b/>
          <w:bCs/>
        </w:rPr>
        <w:t xml:space="preserve"> </w:t>
      </w:r>
      <w:r w:rsidR="00216E6D">
        <w:rPr>
          <w:rFonts w:ascii="Times New Roman" w:eastAsia="Times New Roman" w:hAnsi="Times New Roman"/>
          <w:b/>
          <w:bCs/>
        </w:rPr>
        <w:t>LOKLAEJ STRATEGII ROZWOJU NA LATA 2023-2027</w:t>
      </w:r>
    </w:p>
    <w:p w14:paraId="7762A551" w14:textId="77777777" w:rsidR="009A4045" w:rsidRPr="009A4045" w:rsidRDefault="009A4045" w:rsidP="00216E6D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0424F0B6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4038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19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45376656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216E6D">
      <w:headerReference w:type="default" r:id="rId7"/>
      <w:footerReference w:type="default" r:id="rId8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671B" w14:textId="77777777" w:rsidR="009520C1" w:rsidRDefault="009520C1" w:rsidP="00721AC4">
      <w:pPr>
        <w:spacing w:after="0" w:line="240" w:lineRule="auto"/>
      </w:pPr>
      <w:r>
        <w:separator/>
      </w:r>
    </w:p>
  </w:endnote>
  <w:endnote w:type="continuationSeparator" w:id="0">
    <w:p w14:paraId="5EF163B6" w14:textId="77777777" w:rsidR="009520C1" w:rsidRDefault="009520C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CADA" w14:textId="77777777" w:rsidR="009520C1" w:rsidRDefault="009520C1" w:rsidP="00721AC4">
      <w:pPr>
        <w:spacing w:after="0" w:line="240" w:lineRule="auto"/>
      </w:pPr>
      <w:r>
        <w:separator/>
      </w:r>
    </w:p>
  </w:footnote>
  <w:footnote w:type="continuationSeparator" w:id="0">
    <w:p w14:paraId="257A7E8D" w14:textId="77777777" w:rsidR="009520C1" w:rsidRDefault="009520C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26768"/>
    <w:rsid w:val="000F3B64"/>
    <w:rsid w:val="00124753"/>
    <w:rsid w:val="001775ED"/>
    <w:rsid w:val="001F558C"/>
    <w:rsid w:val="00216E6D"/>
    <w:rsid w:val="00232738"/>
    <w:rsid w:val="00235C17"/>
    <w:rsid w:val="0025232C"/>
    <w:rsid w:val="0027092D"/>
    <w:rsid w:val="002E1113"/>
    <w:rsid w:val="00333D78"/>
    <w:rsid w:val="003D6BCB"/>
    <w:rsid w:val="00403867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520C1"/>
    <w:rsid w:val="00971265"/>
    <w:rsid w:val="00995612"/>
    <w:rsid w:val="009A4045"/>
    <w:rsid w:val="00A27BA8"/>
    <w:rsid w:val="00A501A4"/>
    <w:rsid w:val="00AE2C45"/>
    <w:rsid w:val="00B02DEE"/>
    <w:rsid w:val="00BA58F6"/>
    <w:rsid w:val="00C171E9"/>
    <w:rsid w:val="00C60E4F"/>
    <w:rsid w:val="00CB0706"/>
    <w:rsid w:val="00CF2E03"/>
    <w:rsid w:val="00D10FBB"/>
    <w:rsid w:val="00D27455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  <w15:docId w15:val="{4A20EE23-664C-4C3A-8098-5C4E430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cp:lastPrinted>2016-09-28T11:20:00Z</cp:lastPrinted>
  <dcterms:created xsi:type="dcterms:W3CDTF">2023-06-02T13:11:00Z</dcterms:created>
  <dcterms:modified xsi:type="dcterms:W3CDTF">2023-06-02T13:11:00Z</dcterms:modified>
</cp:coreProperties>
</file>